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CBBA3E" w14:textId="70C0433A"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sidR="00437796">
        <w:rPr>
          <w:rFonts w:ascii="Arial" w:hAnsi="Arial" w:cs="Arial" w:hint="eastAsia"/>
          <w:b/>
          <w:bCs/>
          <w:sz w:val="28"/>
        </w:rPr>
        <w:t>bis</w:t>
      </w:r>
      <w:r w:rsidR="00904EBD">
        <w:rPr>
          <w:rFonts w:ascii="Arial" w:hAnsi="Arial" w:cs="Arial" w:hint="eastAsia"/>
          <w:b/>
          <w:bCs/>
          <w:sz w:val="28"/>
        </w:rPr>
        <w:t xml:space="preserve">                                             </w:t>
      </w:r>
      <w:r w:rsidR="00FC1A4E" w:rsidRPr="00FC1A4E">
        <w:rPr>
          <w:rFonts w:ascii="Arial" w:hAnsi="Arial" w:cs="Arial"/>
          <w:b/>
          <w:bCs/>
          <w:sz w:val="28"/>
        </w:rPr>
        <w:t>R1-1811383</w:t>
      </w:r>
    </w:p>
    <w:p w14:paraId="3EB4B790" w14:textId="77777777" w:rsidR="00513DD3" w:rsidRPr="009513AC" w:rsidRDefault="00437796"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Chengdu</w:t>
      </w:r>
      <w:r w:rsidR="00513DD3">
        <w:rPr>
          <w:rFonts w:ascii="Arial" w:eastAsia="ＭＳ 明朝" w:hAnsi="Arial" w:cs="Arial"/>
          <w:b/>
          <w:bCs/>
          <w:sz w:val="28"/>
        </w:rPr>
        <w:t xml:space="preserve">, </w:t>
      </w:r>
      <w:r>
        <w:rPr>
          <w:rFonts w:ascii="Arial" w:eastAsia="ＭＳ 明朝" w:hAnsi="Arial" w:cs="Arial" w:hint="eastAsia"/>
          <w:b/>
          <w:bCs/>
          <w:sz w:val="28"/>
        </w:rPr>
        <w:t>China</w:t>
      </w:r>
      <w:r w:rsidR="00513DD3">
        <w:rPr>
          <w:rFonts w:ascii="Arial" w:eastAsia="ＭＳ 明朝" w:hAnsi="Arial" w:cs="Arial"/>
          <w:b/>
          <w:bCs/>
          <w:sz w:val="28"/>
        </w:rPr>
        <w:t xml:space="preserve">, </w:t>
      </w:r>
      <w:r>
        <w:rPr>
          <w:rFonts w:ascii="Arial" w:eastAsia="ＭＳ 明朝" w:hAnsi="Arial" w:cs="Arial" w:hint="eastAsia"/>
          <w:b/>
          <w:bCs/>
          <w:sz w:val="28"/>
        </w:rPr>
        <w:t>October</w:t>
      </w:r>
      <w:r w:rsidR="00513DD3">
        <w:rPr>
          <w:rFonts w:ascii="Arial" w:eastAsia="ＭＳ 明朝" w:hAnsi="Arial" w:cs="Arial"/>
          <w:b/>
          <w:bCs/>
          <w:sz w:val="28"/>
        </w:rPr>
        <w:t xml:space="preserve"> </w:t>
      </w:r>
      <w:r>
        <w:rPr>
          <w:rFonts w:ascii="Arial" w:eastAsia="ＭＳ 明朝" w:hAnsi="Arial" w:cs="Arial" w:hint="eastAsia"/>
          <w:b/>
          <w:bCs/>
          <w:sz w:val="28"/>
        </w:rPr>
        <w:t>8</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Pr>
          <w:rFonts w:ascii="Arial" w:eastAsia="ＭＳ 明朝" w:hAnsi="Arial" w:cs="Arial" w:hint="eastAsia"/>
          <w:b/>
          <w:bCs/>
          <w:sz w:val="28"/>
        </w:rPr>
        <w:t>1</w:t>
      </w:r>
      <w:r w:rsidR="00A97218" w:rsidRPr="00A97218">
        <w:rPr>
          <w:rFonts w:ascii="Arial" w:eastAsia="ＭＳ 明朝" w:hAnsi="Arial" w:cs="Arial"/>
          <w:b/>
          <w:bCs/>
          <w:sz w:val="28"/>
        </w:rPr>
        <w:t>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14:paraId="35F2DD64" w14:textId="77777777" w:rsidR="008A34D9" w:rsidRPr="00437796"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77777777"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Discussion on UE power Consumption Reduction in RRM Measurements</w:t>
      </w:r>
    </w:p>
    <w:p w14:paraId="236A1188"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DC2C1E">
        <w:rPr>
          <w:sz w:val="24"/>
          <w:lang w:val="en-US"/>
        </w:rPr>
        <w:t>7.2.9.3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77777777" w:rsidR="00FE66C1" w:rsidRPr="00447042" w:rsidRDefault="00FE66C1" w:rsidP="00FE66C1">
      <w:pPr>
        <w:spacing w:afterLines="50" w:after="120"/>
        <w:jc w:val="both"/>
        <w:rPr>
          <w:rFonts w:eastAsia="ＭＳ 明朝"/>
          <w:sz w:val="22"/>
          <w:szCs w:val="22"/>
          <w:lang w:val="en-US"/>
        </w:rPr>
      </w:pPr>
      <w:r w:rsidRPr="00447042">
        <w:rPr>
          <w:rFonts w:eastAsia="ＭＳ 明朝" w:hint="eastAsia"/>
          <w:sz w:val="22"/>
          <w:szCs w:val="22"/>
          <w:lang w:val="en-US"/>
        </w:rPr>
        <w:t>In the</w:t>
      </w:r>
      <w:r w:rsidRPr="00447042">
        <w:rPr>
          <w:sz w:val="22"/>
          <w:szCs w:val="22"/>
        </w:rPr>
        <w:t xml:space="preserve"> </w:t>
      </w:r>
      <w:r w:rsidRPr="00447042">
        <w:rPr>
          <w:rFonts w:hint="eastAsia"/>
          <w:sz w:val="22"/>
          <w:szCs w:val="22"/>
        </w:rPr>
        <w:t xml:space="preserve">SID of </w:t>
      </w:r>
      <w:r w:rsidRPr="00447042">
        <w:rPr>
          <w:rFonts w:eastAsia="ＭＳ 明朝"/>
          <w:sz w:val="22"/>
          <w:szCs w:val="22"/>
          <w:lang w:val="en-US"/>
        </w:rPr>
        <w:t>UE Power Saving in NR</w:t>
      </w:r>
      <w:r>
        <w:rPr>
          <w:rFonts w:eastAsia="ＭＳ 明朝" w:hint="eastAsia"/>
          <w:sz w:val="22"/>
          <w:szCs w:val="22"/>
          <w:lang w:val="en-US"/>
        </w:rPr>
        <w:t xml:space="preserve"> [1], following objectives </w:t>
      </w:r>
      <w:proofErr w:type="gramStart"/>
      <w:r>
        <w:rPr>
          <w:rFonts w:eastAsia="ＭＳ 明朝" w:hint="eastAsia"/>
          <w:sz w:val="22"/>
          <w:szCs w:val="22"/>
          <w:lang w:val="en-US"/>
        </w:rPr>
        <w:t>are captured</w:t>
      </w:r>
      <w:proofErr w:type="gramEnd"/>
      <w:r>
        <w:rPr>
          <w:rFonts w:eastAsia="ＭＳ 明朝" w:hint="eastAsia"/>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06B349AF" w14:textId="77777777" w:rsidR="00FE66C1" w:rsidRPr="004E6E72" w:rsidRDefault="00FE66C1" w:rsidP="00FE66C1">
            <w:pPr>
              <w:numPr>
                <w:ilvl w:val="0"/>
                <w:numId w:val="43"/>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 xml:space="preserve">Identify techniques for UE power saving study with focus in RRC_CONNECTED mode </w:t>
            </w:r>
            <w:r w:rsidRPr="004E6E72">
              <w:rPr>
                <w:rFonts w:eastAsia="SimSun"/>
                <w:bCs/>
                <w:sz w:val="20"/>
                <w:lang w:eastAsia="en-US"/>
              </w:rPr>
              <w:t>[RAN1, RAN2]</w:t>
            </w:r>
          </w:p>
          <w:p w14:paraId="271E5FB2" w14:textId="77777777" w:rsidR="00FE66C1" w:rsidRPr="004E6E72" w:rsidRDefault="00FE66C1" w:rsidP="001218D7">
            <w:pPr>
              <w:overflowPunct w:val="0"/>
              <w:autoSpaceDE w:val="0"/>
              <w:autoSpaceDN w:val="0"/>
              <w:adjustRightInd w:val="0"/>
              <w:spacing w:afterLines="50" w:after="120"/>
              <w:ind w:left="741"/>
              <w:contextualSpacing/>
              <w:rPr>
                <w:rFonts w:eastAsia="SimSun"/>
                <w:bCs/>
                <w:sz w:val="20"/>
                <w:lang w:eastAsia="zh-CN"/>
              </w:rPr>
            </w:pPr>
          </w:p>
          <w:p w14:paraId="5349EE14" w14:textId="77777777" w:rsidR="00FE66C1" w:rsidRPr="004E6E72" w:rsidRDefault="00FE66C1" w:rsidP="00FE66C1">
            <w:pPr>
              <w:numPr>
                <w:ilvl w:val="1"/>
                <w:numId w:val="43"/>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sz w:val="20"/>
                <w:lang w:eastAsia="ko-KR"/>
              </w:rPr>
              <w:t>Study UE adaptation to the traffic and UE power consumption characteristics in frequency, time, antenna domains, DRX configuration, and UE processing timeline for UE power saving</w:t>
            </w:r>
          </w:p>
          <w:p w14:paraId="563F5ADE" w14:textId="77777777" w:rsidR="00FE66C1" w:rsidRPr="004E6E72" w:rsidRDefault="00FE66C1" w:rsidP="001218D7">
            <w:pPr>
              <w:overflowPunct w:val="0"/>
              <w:autoSpaceDE w:val="0"/>
              <w:autoSpaceDN w:val="0"/>
              <w:adjustRightInd w:val="0"/>
              <w:spacing w:afterLines="50" w:after="120"/>
              <w:ind w:left="1080"/>
              <w:contextualSpacing/>
              <w:rPr>
                <w:rFonts w:eastAsia="SimSun"/>
                <w:bCs/>
                <w:sz w:val="20"/>
                <w:lang w:eastAsia="zh-CN"/>
              </w:rPr>
            </w:pPr>
            <w:r w:rsidRPr="004E6E72">
              <w:rPr>
                <w:rFonts w:eastAsia="SimSun"/>
                <w:bCs/>
                <w:sz w:val="20"/>
                <w:lang w:eastAsia="zh-CN"/>
              </w:rPr>
              <w:t>(Note: existing UE capabilities are assumed for UE processing timeline)</w:t>
            </w:r>
          </w:p>
          <w:p w14:paraId="578DDC2D" w14:textId="77777777" w:rsidR="00FE66C1" w:rsidRPr="004E6E72" w:rsidRDefault="00FE66C1" w:rsidP="001218D7">
            <w:pPr>
              <w:overflowPunct w:val="0"/>
              <w:autoSpaceDE w:val="0"/>
              <w:autoSpaceDN w:val="0"/>
              <w:adjustRightInd w:val="0"/>
              <w:spacing w:afterLines="50" w:after="120"/>
              <w:ind w:left="1179"/>
              <w:contextualSpacing/>
              <w:rPr>
                <w:rFonts w:eastAsia="SimSun"/>
                <w:bCs/>
                <w:sz w:val="20"/>
                <w:lang w:eastAsia="zh-CN"/>
              </w:rPr>
            </w:pPr>
          </w:p>
          <w:p w14:paraId="784488E7" w14:textId="77777777" w:rsidR="00FE66C1" w:rsidRPr="004E6E72" w:rsidRDefault="00FE66C1" w:rsidP="00FE66C1">
            <w:pPr>
              <w:numPr>
                <w:ilvl w:val="2"/>
                <w:numId w:val="43"/>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Network and/or UE assistance information</w:t>
            </w:r>
          </w:p>
          <w:p w14:paraId="78450EF5" w14:textId="77777777" w:rsidR="00FE66C1" w:rsidRPr="004E6E72" w:rsidRDefault="00FE66C1" w:rsidP="00FE66C1">
            <w:pPr>
              <w:numPr>
                <w:ilvl w:val="2"/>
                <w:numId w:val="43"/>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Include mechanism in reducing PDCCH monitoring, taking into account current DRX scheme</w:t>
            </w:r>
          </w:p>
          <w:p w14:paraId="0C5BD5C0" w14:textId="77777777" w:rsidR="00FE66C1" w:rsidRPr="004E6E72" w:rsidRDefault="00FE66C1" w:rsidP="00FE66C1">
            <w:pPr>
              <w:numPr>
                <w:ilvl w:val="1"/>
                <w:numId w:val="43"/>
              </w:numPr>
              <w:overflowPunct w:val="0"/>
              <w:autoSpaceDE w:val="0"/>
              <w:autoSpaceDN w:val="0"/>
              <w:adjustRightInd w:val="0"/>
              <w:spacing w:afterLines="50" w:after="120"/>
              <w:textAlignment w:val="baseline"/>
              <w:rPr>
                <w:rFonts w:eastAsia="SimSun"/>
                <w:bCs/>
                <w:sz w:val="20"/>
                <w:lang w:eastAsia="zh-CN"/>
              </w:rPr>
            </w:pPr>
            <w:r w:rsidRPr="004E6E72">
              <w:rPr>
                <w:rFonts w:eastAsia="SimSun"/>
                <w:bCs/>
                <w:sz w:val="20"/>
                <w:lang w:eastAsia="zh-CN"/>
              </w:rPr>
              <w:t>Study</w:t>
            </w:r>
            <w:r w:rsidRPr="004E6E72">
              <w:rPr>
                <w:rFonts w:eastAsia="SimSun" w:hint="eastAsia"/>
                <w:bCs/>
                <w:sz w:val="20"/>
                <w:lang w:eastAsia="zh-CN"/>
              </w:rPr>
              <w:t xml:space="preserve"> the</w:t>
            </w:r>
            <w:r w:rsidRPr="004E6E72">
              <w:rPr>
                <w:rFonts w:eastAsia="SimSun"/>
                <w:bCs/>
                <w:sz w:val="20"/>
                <w:lang w:eastAsia="zh-CN"/>
              </w:rPr>
              <w:t xml:space="preserve"> power saving signal/channel/procedure for triggering adaptation of UE  power consumption characteristics</w:t>
            </w:r>
          </w:p>
          <w:p w14:paraId="3A23ED42" w14:textId="77777777" w:rsidR="00FE66C1" w:rsidRPr="004E6E72" w:rsidRDefault="00FE66C1" w:rsidP="001218D7">
            <w:pPr>
              <w:overflowPunct w:val="0"/>
              <w:autoSpaceDE w:val="0"/>
              <w:autoSpaceDN w:val="0"/>
              <w:adjustRightInd w:val="0"/>
              <w:spacing w:afterLines="50" w:after="120"/>
              <w:ind w:left="1140"/>
              <w:textAlignment w:val="baseline"/>
              <w:rPr>
                <w:rFonts w:eastAsia="SimSun"/>
                <w:bCs/>
                <w:sz w:val="20"/>
                <w:lang w:eastAsia="zh-CN"/>
              </w:rPr>
            </w:pPr>
          </w:p>
          <w:p w14:paraId="0F51D3E6" w14:textId="77777777" w:rsidR="00FE66C1" w:rsidRPr="004E6E72" w:rsidRDefault="00FE66C1" w:rsidP="00FE66C1">
            <w:pPr>
              <w:numPr>
                <w:ilvl w:val="0"/>
                <w:numId w:val="43"/>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 xml:space="preserve">Study the </w:t>
            </w:r>
            <w:r w:rsidRPr="004E6E72">
              <w:rPr>
                <w:rFonts w:eastAsia="SimSun" w:hint="eastAsia"/>
                <w:bCs/>
                <w:sz w:val="20"/>
                <w:lang w:eastAsia="zh-CN"/>
              </w:rPr>
              <w:t xml:space="preserve">UE </w:t>
            </w:r>
            <w:r w:rsidRPr="004E6E72">
              <w:rPr>
                <w:rFonts w:eastAsia="SimSun"/>
                <w:bCs/>
                <w:sz w:val="20"/>
                <w:lang w:eastAsia="zh-CN"/>
              </w:rPr>
              <w:t>power consumption reduction in RRM measurements in synchronous and asynchronous network deployment [RAN1/2]</w:t>
            </w:r>
          </w:p>
          <w:p w14:paraId="513AC6A4" w14:textId="77777777" w:rsidR="00FE66C1" w:rsidRPr="004E6E72" w:rsidRDefault="00FE66C1" w:rsidP="001218D7">
            <w:pPr>
              <w:overflowPunct w:val="0"/>
              <w:autoSpaceDE w:val="0"/>
              <w:autoSpaceDN w:val="0"/>
              <w:adjustRightInd w:val="0"/>
              <w:spacing w:afterLines="50" w:after="120"/>
              <w:textAlignment w:val="baseline"/>
              <w:rPr>
                <w:rFonts w:eastAsia="SimSun"/>
                <w:bCs/>
                <w:sz w:val="20"/>
                <w:lang w:eastAsia="zh-CN"/>
              </w:rPr>
            </w:pPr>
          </w:p>
          <w:p w14:paraId="56E3623C" w14:textId="77777777" w:rsidR="00FE66C1" w:rsidRPr="004E6E72" w:rsidRDefault="00FE66C1" w:rsidP="00FE66C1">
            <w:pPr>
              <w:numPr>
                <w:ilvl w:val="0"/>
                <w:numId w:val="43"/>
              </w:numPr>
              <w:overflowPunct w:val="0"/>
              <w:autoSpaceDE w:val="0"/>
              <w:autoSpaceDN w:val="0"/>
              <w:adjustRightInd w:val="0"/>
              <w:spacing w:afterLines="50" w:after="120"/>
              <w:contextualSpacing/>
              <w:textAlignment w:val="baseline"/>
              <w:rPr>
                <w:rFonts w:eastAsia="SimSun"/>
                <w:bCs/>
                <w:sz w:val="20"/>
                <w:lang w:eastAsia="zh-CN"/>
              </w:rPr>
            </w:pPr>
            <w:r w:rsidRPr="004E6E72">
              <w:rPr>
                <w:rFonts w:eastAsia="SimSun"/>
                <w:bCs/>
                <w:sz w:val="20"/>
                <w:lang w:eastAsia="zh-CN"/>
              </w:rPr>
              <w:t xml:space="preserve"> Study the enhancement of higher layer procedures for UE power saving   </w:t>
            </w:r>
            <w:r w:rsidRPr="004E6E72">
              <w:rPr>
                <w:rFonts w:eastAsia="SimSun"/>
                <w:bCs/>
                <w:sz w:val="20"/>
                <w:lang w:eastAsia="en-US"/>
              </w:rPr>
              <w:t>[RAN2]</w:t>
            </w:r>
          </w:p>
          <w:p w14:paraId="6C3C7DC6" w14:textId="77777777" w:rsidR="00FE66C1" w:rsidRPr="004E6E72" w:rsidRDefault="00FE66C1" w:rsidP="001218D7">
            <w:pPr>
              <w:overflowPunct w:val="0"/>
              <w:autoSpaceDE w:val="0"/>
              <w:autoSpaceDN w:val="0"/>
              <w:adjustRightInd w:val="0"/>
              <w:spacing w:after="180"/>
              <w:ind w:left="720"/>
              <w:contextualSpacing/>
              <w:rPr>
                <w:rFonts w:eastAsia="SimSun"/>
                <w:bCs/>
                <w:sz w:val="20"/>
                <w:lang w:eastAsia="zh-CN"/>
              </w:rPr>
            </w:pPr>
          </w:p>
          <w:p w14:paraId="67B1F6EF" w14:textId="77777777" w:rsidR="00FE66C1" w:rsidRPr="004E6E72" w:rsidRDefault="00FE66C1" w:rsidP="00FE66C1">
            <w:pPr>
              <w:numPr>
                <w:ilvl w:val="1"/>
                <w:numId w:val="43"/>
              </w:numPr>
              <w:overflowPunct w:val="0"/>
              <w:autoSpaceDE w:val="0"/>
              <w:autoSpaceDN w:val="0"/>
              <w:adjustRightInd w:val="0"/>
              <w:spacing w:afterLines="50" w:after="120"/>
              <w:textAlignment w:val="baseline"/>
              <w:rPr>
                <w:rFonts w:eastAsia="SimSun"/>
                <w:bCs/>
                <w:sz w:val="20"/>
                <w:lang w:eastAsia="zh-CN"/>
              </w:rPr>
            </w:pPr>
            <w:r w:rsidRPr="004E6E72">
              <w:rPr>
                <w:rFonts w:eastAsia="SimSun"/>
                <w:bCs/>
                <w:sz w:val="20"/>
                <w:lang w:eastAsia="zh-CN"/>
              </w:rPr>
              <w:t>Study the enhancement of  UE paging procedure based on the additional power saving signal/channel/procedure</w:t>
            </w:r>
          </w:p>
          <w:p w14:paraId="315B1F25" w14:textId="77777777" w:rsidR="00FE66C1" w:rsidRPr="004E6E72" w:rsidDel="00BD408E" w:rsidRDefault="00FE66C1" w:rsidP="00FE66C1">
            <w:pPr>
              <w:numPr>
                <w:ilvl w:val="1"/>
                <w:numId w:val="43"/>
              </w:numPr>
              <w:overflowPunct w:val="0"/>
              <w:autoSpaceDE w:val="0"/>
              <w:autoSpaceDN w:val="0"/>
              <w:adjustRightInd w:val="0"/>
              <w:spacing w:afterLines="50" w:after="120"/>
              <w:textAlignment w:val="baseline"/>
              <w:rPr>
                <w:rFonts w:eastAsia="SimSun"/>
                <w:bCs/>
                <w:sz w:val="20"/>
                <w:lang w:eastAsia="zh-CN"/>
              </w:rPr>
            </w:pPr>
            <w:r w:rsidRPr="004E6E72">
              <w:rPr>
                <w:rFonts w:eastAsia="SimSun"/>
                <w:bCs/>
                <w:sz w:val="20"/>
                <w:lang w:eastAsia="zh-CN"/>
              </w:rPr>
              <w:t xml:space="preserve">Study the enhancement of  UE power saving procedure in supporting efficient transition from RRC_CONNECTED to RRC_IDLE/RRC_INACTIVE mode  </w:t>
            </w:r>
          </w:p>
        </w:tc>
      </w:tr>
    </w:tbl>
    <w:p w14:paraId="4F0DF38C" w14:textId="77777777"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sidR="001376B6">
        <w:rPr>
          <w:rFonts w:eastAsiaTheme="minorEastAsia" w:hint="eastAsia"/>
          <w:sz w:val="22"/>
          <w:szCs w:val="22"/>
        </w:rPr>
        <w:t xml:space="preserve">potential techniques for </w:t>
      </w:r>
      <w:r>
        <w:rPr>
          <w:rFonts w:eastAsiaTheme="minorEastAsia" w:hint="eastAsia"/>
          <w:sz w:val="22"/>
          <w:szCs w:val="22"/>
        </w:rPr>
        <w:t>UE power consumption reduction in RRM</w:t>
      </w:r>
      <w:r w:rsidRPr="0064782A">
        <w:rPr>
          <w:rFonts w:eastAsia="SimSun"/>
          <w:sz w:val="22"/>
          <w:szCs w:val="22"/>
          <w:lang w:eastAsia="zh-CN"/>
        </w:rPr>
        <w:t xml:space="preserve"> </w:t>
      </w:r>
      <w:proofErr w:type="gramStart"/>
      <w:r w:rsidRPr="0064782A">
        <w:rPr>
          <w:rFonts w:eastAsia="SimSun"/>
          <w:sz w:val="22"/>
          <w:szCs w:val="22"/>
          <w:lang w:eastAsia="zh-CN"/>
        </w:rPr>
        <w:t>will be discussed</w:t>
      </w:r>
      <w:proofErr w:type="gramEnd"/>
      <w:r w:rsidR="001376B6">
        <w:rPr>
          <w:rFonts w:eastAsiaTheme="minorEastAsia" w:hint="eastAsia"/>
          <w:sz w:val="22"/>
          <w:szCs w:val="22"/>
        </w:rPr>
        <w:t>.</w:t>
      </w:r>
    </w:p>
    <w:p w14:paraId="654533C0" w14:textId="77777777" w:rsidR="00F2589E" w:rsidRPr="001376B6" w:rsidRDefault="00F2589E"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E623A52" w14:textId="51F898C4" w:rsidR="00DF2E8F" w:rsidRDefault="007959D2" w:rsidP="00DF2E8F">
      <w:pPr>
        <w:spacing w:afterLines="50" w:after="120"/>
        <w:jc w:val="both"/>
        <w:rPr>
          <w:rFonts w:eastAsia="ＭＳ 明朝"/>
          <w:sz w:val="22"/>
          <w:szCs w:val="22"/>
          <w:lang w:val="en-US"/>
        </w:rPr>
      </w:pPr>
      <w:r>
        <w:rPr>
          <w:rFonts w:eastAsia="ＭＳ 明朝" w:hint="eastAsia"/>
          <w:sz w:val="22"/>
          <w:szCs w:val="22"/>
          <w:lang w:val="en-US"/>
        </w:rPr>
        <w:t xml:space="preserve">UE performs RRM </w:t>
      </w:r>
      <w:proofErr w:type="gramStart"/>
      <w:r>
        <w:rPr>
          <w:rFonts w:eastAsia="ＭＳ 明朝" w:hint="eastAsia"/>
          <w:sz w:val="22"/>
          <w:szCs w:val="22"/>
          <w:lang w:val="en-US"/>
        </w:rPr>
        <w:t>measurement basi</w:t>
      </w:r>
      <w:bookmarkStart w:id="2" w:name="_GoBack"/>
      <w:bookmarkEnd w:id="2"/>
      <w:r>
        <w:rPr>
          <w:rFonts w:eastAsia="ＭＳ 明朝" w:hint="eastAsia"/>
          <w:sz w:val="22"/>
          <w:szCs w:val="22"/>
          <w:lang w:val="en-US"/>
        </w:rPr>
        <w:t>cally</w:t>
      </w:r>
      <w:proofErr w:type="gramEnd"/>
      <w:r>
        <w:rPr>
          <w:rFonts w:eastAsia="ＭＳ 明朝" w:hint="eastAsia"/>
          <w:sz w:val="22"/>
          <w:szCs w:val="22"/>
          <w:lang w:val="en-US"/>
        </w:rPr>
        <w:t xml:space="preserve"> just according to </w:t>
      </w:r>
      <w:r>
        <w:rPr>
          <w:rFonts w:eastAsia="ＭＳ 明朝"/>
          <w:sz w:val="22"/>
          <w:szCs w:val="22"/>
          <w:lang w:val="en-US"/>
        </w:rPr>
        <w:t>measurement</w:t>
      </w:r>
      <w:r>
        <w:rPr>
          <w:rFonts w:eastAsia="ＭＳ 明朝" w:hint="eastAsia"/>
          <w:sz w:val="22"/>
          <w:szCs w:val="22"/>
          <w:lang w:val="en-US"/>
        </w:rPr>
        <w:t xml:space="preserve"> configuration by NW. However, t</w:t>
      </w:r>
      <w:r w:rsidR="00377827">
        <w:rPr>
          <w:rFonts w:eastAsia="ＭＳ 明朝" w:hint="eastAsia"/>
          <w:sz w:val="22"/>
          <w:szCs w:val="22"/>
          <w:lang w:val="en-US"/>
        </w:rPr>
        <w:t xml:space="preserve">he </w:t>
      </w:r>
      <w:r w:rsidR="005243C3">
        <w:rPr>
          <w:rFonts w:eastAsia="ＭＳ 明朝"/>
          <w:sz w:val="22"/>
          <w:szCs w:val="22"/>
          <w:lang w:val="en-US"/>
        </w:rPr>
        <w:t>appropriate</w:t>
      </w:r>
      <w:r w:rsidR="00377827">
        <w:rPr>
          <w:rFonts w:eastAsia="ＭＳ 明朝" w:hint="eastAsia"/>
          <w:sz w:val="22"/>
          <w:szCs w:val="22"/>
          <w:lang w:val="en-US"/>
        </w:rPr>
        <w:t xml:space="preserve"> frequency </w:t>
      </w:r>
      <w:r w:rsidR="005243C3">
        <w:rPr>
          <w:rFonts w:eastAsia="ＭＳ 明朝"/>
          <w:sz w:val="22"/>
          <w:szCs w:val="22"/>
          <w:lang w:val="en-US"/>
        </w:rPr>
        <w:t>for</w:t>
      </w:r>
      <w:r w:rsidR="00377827">
        <w:rPr>
          <w:rFonts w:eastAsia="ＭＳ 明朝" w:hint="eastAsia"/>
          <w:sz w:val="22"/>
          <w:szCs w:val="22"/>
          <w:lang w:val="en-US"/>
        </w:rPr>
        <w:t xml:space="preserve"> </w:t>
      </w:r>
      <w:r w:rsidR="006E4258">
        <w:rPr>
          <w:rFonts w:eastAsia="ＭＳ 明朝" w:hint="eastAsia"/>
          <w:sz w:val="22"/>
          <w:szCs w:val="22"/>
          <w:lang w:val="en-US"/>
        </w:rPr>
        <w:t xml:space="preserve">RRM measurement </w:t>
      </w:r>
      <w:r w:rsidR="005243C3">
        <w:rPr>
          <w:rFonts w:eastAsia="ＭＳ 明朝"/>
          <w:sz w:val="22"/>
          <w:szCs w:val="22"/>
          <w:lang w:val="en-US"/>
        </w:rPr>
        <w:t xml:space="preserve">to achieve sufficient accuracy </w:t>
      </w:r>
      <w:r w:rsidR="00377827">
        <w:rPr>
          <w:rFonts w:eastAsia="ＭＳ 明朝" w:hint="eastAsia"/>
          <w:sz w:val="22"/>
          <w:szCs w:val="22"/>
          <w:lang w:val="en-US"/>
        </w:rPr>
        <w:t xml:space="preserve">would vary depending on </w:t>
      </w:r>
      <w:r w:rsidR="005243C3">
        <w:rPr>
          <w:rFonts w:eastAsia="ＭＳ 明朝"/>
          <w:sz w:val="22"/>
          <w:szCs w:val="22"/>
          <w:lang w:val="en-US"/>
        </w:rPr>
        <w:t xml:space="preserve">the </w:t>
      </w:r>
      <w:r w:rsidR="00377827">
        <w:rPr>
          <w:rFonts w:eastAsia="ＭＳ 明朝" w:hint="eastAsia"/>
          <w:sz w:val="22"/>
          <w:szCs w:val="22"/>
          <w:lang w:val="en-US"/>
        </w:rPr>
        <w:t>condition on UE, deployment scenario and so on. For example, UE measurement result</w:t>
      </w:r>
      <w:r w:rsidR="00A14BE5">
        <w:rPr>
          <w:rFonts w:eastAsia="ＭＳ 明朝" w:hint="eastAsia"/>
          <w:sz w:val="22"/>
          <w:szCs w:val="22"/>
          <w:lang w:val="en-US"/>
        </w:rPr>
        <w:t xml:space="preserve"> </w:t>
      </w:r>
      <w:proofErr w:type="gramStart"/>
      <w:r w:rsidR="005243C3">
        <w:rPr>
          <w:rFonts w:eastAsia="ＭＳ 明朝"/>
          <w:sz w:val="22"/>
          <w:szCs w:val="22"/>
          <w:lang w:val="en-US"/>
        </w:rPr>
        <w:t>can be referred</w:t>
      </w:r>
      <w:proofErr w:type="gramEnd"/>
      <w:r w:rsidR="005243C3">
        <w:rPr>
          <w:rFonts w:eastAsia="ＭＳ 明朝"/>
          <w:sz w:val="22"/>
          <w:szCs w:val="22"/>
          <w:lang w:val="en-US"/>
        </w:rPr>
        <w:t xml:space="preserve"> to determine how frequent</w:t>
      </w:r>
      <w:r w:rsidR="00A14BE5">
        <w:rPr>
          <w:rFonts w:eastAsia="ＭＳ 明朝" w:hint="eastAsia"/>
          <w:sz w:val="22"/>
          <w:szCs w:val="22"/>
          <w:lang w:val="en-US"/>
        </w:rPr>
        <w:t xml:space="preserve"> RRM measurement</w:t>
      </w:r>
      <w:r w:rsidR="005243C3">
        <w:rPr>
          <w:rFonts w:eastAsia="ＭＳ 明朝"/>
          <w:sz w:val="22"/>
          <w:szCs w:val="22"/>
          <w:lang w:val="en-US"/>
        </w:rPr>
        <w:t xml:space="preserve"> is required</w:t>
      </w:r>
      <w:r w:rsidR="00A14BE5">
        <w:rPr>
          <w:rFonts w:eastAsia="ＭＳ 明朝" w:hint="eastAsia"/>
          <w:sz w:val="22"/>
          <w:szCs w:val="22"/>
          <w:lang w:val="en-US"/>
        </w:rPr>
        <w:t xml:space="preserve">. In other words, if UE measurement result </w:t>
      </w:r>
      <w:proofErr w:type="gramStart"/>
      <w:r w:rsidR="00A14BE5">
        <w:rPr>
          <w:rFonts w:eastAsia="ＭＳ 明朝" w:hint="eastAsia"/>
          <w:sz w:val="22"/>
          <w:szCs w:val="22"/>
          <w:lang w:val="en-US"/>
        </w:rPr>
        <w:t>is</w:t>
      </w:r>
      <w:proofErr w:type="gramEnd"/>
      <w:r w:rsidR="00A14BE5">
        <w:rPr>
          <w:rFonts w:eastAsia="ＭＳ 明朝" w:hint="eastAsia"/>
          <w:sz w:val="22"/>
          <w:szCs w:val="22"/>
          <w:lang w:val="en-US"/>
        </w:rPr>
        <w:t xml:space="preserve"> close to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e.g., at the cell edge, frequent</w:t>
      </w:r>
      <w:r w:rsidR="00A14BE5">
        <w:rPr>
          <w:rFonts w:eastAsia="ＭＳ 明朝" w:hint="eastAsia"/>
          <w:sz w:val="22"/>
          <w:szCs w:val="22"/>
          <w:lang w:val="en-US"/>
        </w:rPr>
        <w:t xml:space="preserve"> RRM measurement would be required</w:t>
      </w:r>
      <w:r w:rsidR="00BE5B6C">
        <w:rPr>
          <w:rFonts w:eastAsia="ＭＳ 明朝" w:hint="eastAsia"/>
          <w:sz w:val="22"/>
          <w:szCs w:val="22"/>
          <w:lang w:val="en-US"/>
        </w:rPr>
        <w:t xml:space="preserve"> in order to send measurement report as soon as possible once </w:t>
      </w:r>
      <w:r w:rsidR="000B1B76">
        <w:rPr>
          <w:rFonts w:eastAsia="ＭＳ 明朝" w:hint="eastAsia"/>
          <w:sz w:val="22"/>
          <w:szCs w:val="22"/>
          <w:lang w:val="en-US"/>
        </w:rPr>
        <w:t xml:space="preserve">actually </w:t>
      </w:r>
      <w:r w:rsidR="00BE5B6C">
        <w:rPr>
          <w:rFonts w:eastAsia="ＭＳ 明朝" w:hint="eastAsia"/>
          <w:sz w:val="22"/>
          <w:szCs w:val="22"/>
          <w:lang w:val="en-US"/>
        </w:rPr>
        <w:t>exceeding the threshold</w:t>
      </w:r>
      <w:r w:rsidR="00A14BE5">
        <w:rPr>
          <w:rFonts w:eastAsia="ＭＳ 明朝" w:hint="eastAsia"/>
          <w:sz w:val="22"/>
          <w:szCs w:val="22"/>
          <w:lang w:val="en-US"/>
        </w:rPr>
        <w:t xml:space="preserve">. On the other hand, if UE </w:t>
      </w:r>
      <w:r w:rsidR="00A14BE5">
        <w:rPr>
          <w:rFonts w:eastAsia="ＭＳ 明朝"/>
          <w:sz w:val="22"/>
          <w:szCs w:val="22"/>
          <w:lang w:val="en-US"/>
        </w:rPr>
        <w:t>measurement</w:t>
      </w:r>
      <w:r w:rsidR="00A14BE5">
        <w:rPr>
          <w:rFonts w:eastAsia="ＭＳ 明朝" w:hint="eastAsia"/>
          <w:sz w:val="22"/>
          <w:szCs w:val="22"/>
          <w:lang w:val="en-US"/>
        </w:rPr>
        <w:t xml:space="preserve"> result </w:t>
      </w:r>
      <w:proofErr w:type="gramStart"/>
      <w:r w:rsidR="00A14BE5">
        <w:rPr>
          <w:rFonts w:eastAsia="ＭＳ 明朝" w:hint="eastAsia"/>
          <w:sz w:val="22"/>
          <w:szCs w:val="22"/>
          <w:lang w:val="en-US"/>
        </w:rPr>
        <w:t>is</w:t>
      </w:r>
      <w:proofErr w:type="gramEnd"/>
      <w:r w:rsidR="00A14BE5">
        <w:rPr>
          <w:rFonts w:eastAsia="ＭＳ 明朝" w:hint="eastAsia"/>
          <w:sz w:val="22"/>
          <w:szCs w:val="22"/>
          <w:lang w:val="en-US"/>
        </w:rPr>
        <w:t xml:space="preserve"> </w:t>
      </w:r>
      <w:r w:rsidR="00BE5B6C">
        <w:rPr>
          <w:rFonts w:eastAsia="ＭＳ 明朝" w:hint="eastAsia"/>
          <w:sz w:val="22"/>
          <w:szCs w:val="22"/>
          <w:lang w:val="en-US"/>
        </w:rPr>
        <w:t>far away</w:t>
      </w:r>
      <w:r w:rsidR="00A14BE5">
        <w:rPr>
          <w:rFonts w:eastAsia="ＭＳ 明朝" w:hint="eastAsia"/>
          <w:sz w:val="22"/>
          <w:szCs w:val="22"/>
          <w:lang w:val="en-US"/>
        </w:rPr>
        <w:t xml:space="preserve"> from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e.g., at the cell center, less frequent</w:t>
      </w:r>
      <w:r w:rsidR="00A14BE5">
        <w:rPr>
          <w:rFonts w:eastAsia="ＭＳ 明朝" w:hint="eastAsia"/>
          <w:sz w:val="22"/>
          <w:szCs w:val="22"/>
          <w:lang w:val="en-US"/>
        </w:rPr>
        <w:t xml:space="preserve"> RRM measurement would be enough</w:t>
      </w:r>
      <w:r w:rsidR="00BE5B6C">
        <w:rPr>
          <w:rFonts w:eastAsia="ＭＳ 明朝" w:hint="eastAsia"/>
          <w:sz w:val="22"/>
          <w:szCs w:val="22"/>
          <w:lang w:val="en-US"/>
        </w:rPr>
        <w:t xml:space="preserve"> since </w:t>
      </w:r>
      <w:r w:rsidR="000B1B76">
        <w:rPr>
          <w:rFonts w:eastAsia="ＭＳ 明朝" w:hint="eastAsia"/>
          <w:sz w:val="22"/>
          <w:szCs w:val="22"/>
          <w:lang w:val="en-US"/>
        </w:rPr>
        <w:t>the measurement result is unlikely to vary drastically</w:t>
      </w:r>
      <w:r w:rsidR="00A14BE5">
        <w:rPr>
          <w:rFonts w:eastAsia="ＭＳ 明朝" w:hint="eastAsia"/>
          <w:sz w:val="22"/>
          <w:szCs w:val="22"/>
          <w:lang w:val="en-US"/>
        </w:rPr>
        <w:t xml:space="preserve">. Thus, for power consumption reduction, </w:t>
      </w:r>
      <w:r w:rsidR="005243C3">
        <w:rPr>
          <w:rFonts w:eastAsia="ＭＳ 明朝"/>
          <w:sz w:val="22"/>
          <w:szCs w:val="22"/>
          <w:lang w:val="en-US"/>
        </w:rPr>
        <w:t xml:space="preserve">we think that a </w:t>
      </w:r>
      <w:r w:rsidR="00621542">
        <w:rPr>
          <w:rFonts w:eastAsia="ＭＳ 明朝" w:hint="eastAsia"/>
          <w:sz w:val="22"/>
          <w:szCs w:val="22"/>
          <w:lang w:val="en-US"/>
        </w:rPr>
        <w:t xml:space="preserve">relaxation of RRM measurement based on measurement result </w:t>
      </w:r>
      <w:proofErr w:type="gramStart"/>
      <w:r w:rsidR="00621542">
        <w:rPr>
          <w:rFonts w:eastAsia="ＭＳ 明朝" w:hint="eastAsia"/>
          <w:sz w:val="22"/>
          <w:szCs w:val="22"/>
          <w:lang w:val="en-US"/>
        </w:rPr>
        <w:t>should be studied</w:t>
      </w:r>
      <w:proofErr w:type="gramEnd"/>
      <w:r w:rsidR="00621542">
        <w:rPr>
          <w:rFonts w:eastAsia="ＭＳ 明朝" w:hint="eastAsia"/>
          <w:sz w:val="22"/>
          <w:szCs w:val="22"/>
          <w:lang w:val="en-US"/>
        </w:rPr>
        <w:t xml:space="preserve">. In addition, the condition on relaxation of RRM measurement should be configurable, since it </w:t>
      </w:r>
      <w:proofErr w:type="gramStart"/>
      <w:r w:rsidR="00621542">
        <w:rPr>
          <w:rFonts w:eastAsia="ＭＳ 明朝" w:hint="eastAsia"/>
          <w:sz w:val="22"/>
          <w:szCs w:val="22"/>
          <w:lang w:val="en-US"/>
        </w:rPr>
        <w:t>is also related</w:t>
      </w:r>
      <w:proofErr w:type="gramEnd"/>
      <w:r w:rsidR="00621542">
        <w:rPr>
          <w:rFonts w:eastAsia="ＭＳ 明朝" w:hint="eastAsia"/>
          <w:sz w:val="22"/>
          <w:szCs w:val="22"/>
          <w:lang w:val="en-US"/>
        </w:rPr>
        <w:t xml:space="preserve"> to deployment scenario. </w:t>
      </w:r>
      <w:proofErr w:type="gramStart"/>
      <w:r w:rsidR="00A14BE5">
        <w:rPr>
          <w:rFonts w:eastAsia="ＭＳ 明朝" w:hint="eastAsia"/>
          <w:sz w:val="22"/>
          <w:szCs w:val="22"/>
          <w:lang w:val="en-US"/>
        </w:rPr>
        <w:t>Also</w:t>
      </w:r>
      <w:proofErr w:type="gramEnd"/>
      <w:r w:rsidR="00A14BE5">
        <w:rPr>
          <w:rFonts w:eastAsia="ＭＳ 明朝" w:hint="eastAsia"/>
          <w:sz w:val="22"/>
          <w:szCs w:val="22"/>
          <w:lang w:val="en-US"/>
        </w:rPr>
        <w:t xml:space="preserve">, </w:t>
      </w:r>
      <w:r w:rsidR="00FD495D">
        <w:rPr>
          <w:rFonts w:eastAsia="ＭＳ 明朝" w:hint="eastAsia"/>
          <w:sz w:val="22"/>
          <w:szCs w:val="22"/>
          <w:lang w:val="en-US"/>
        </w:rPr>
        <w:t>the relaxation of RRM measurement based on measurement configuration may also be considered. For example,</w:t>
      </w:r>
      <w:r w:rsidR="00773E30">
        <w:rPr>
          <w:rFonts w:eastAsia="ＭＳ 明朝" w:hint="eastAsia"/>
          <w:sz w:val="22"/>
          <w:szCs w:val="22"/>
          <w:lang w:val="en-US"/>
        </w:rPr>
        <w:t xml:space="preserve"> the measurement for </w:t>
      </w:r>
      <w:proofErr w:type="spellStart"/>
      <w:r w:rsidR="00773E30">
        <w:rPr>
          <w:rFonts w:eastAsia="ＭＳ 明朝" w:hint="eastAsia"/>
          <w:sz w:val="22"/>
          <w:szCs w:val="22"/>
          <w:lang w:val="en-US"/>
        </w:rPr>
        <w:t>PCell</w:t>
      </w:r>
      <w:proofErr w:type="spellEnd"/>
      <w:r w:rsidR="00773E30">
        <w:rPr>
          <w:rFonts w:eastAsia="ＭＳ 明朝" w:hint="eastAsia"/>
          <w:sz w:val="22"/>
          <w:szCs w:val="22"/>
          <w:lang w:val="en-US"/>
        </w:rPr>
        <w:t xml:space="preserve"> </w:t>
      </w:r>
      <w:r w:rsidR="004610B2">
        <w:rPr>
          <w:rFonts w:eastAsia="ＭＳ 明朝"/>
          <w:sz w:val="22"/>
          <w:szCs w:val="22"/>
          <w:lang w:val="en-US"/>
        </w:rPr>
        <w:t xml:space="preserve">frequency layer </w:t>
      </w:r>
      <w:r w:rsidR="00773E30">
        <w:rPr>
          <w:rFonts w:eastAsia="ＭＳ 明朝" w:hint="eastAsia"/>
          <w:sz w:val="22"/>
          <w:szCs w:val="22"/>
          <w:lang w:val="en-US"/>
        </w:rPr>
        <w:t xml:space="preserve">would be more important than that for </w:t>
      </w:r>
      <w:proofErr w:type="spellStart"/>
      <w:r w:rsidR="00773E30">
        <w:rPr>
          <w:rFonts w:eastAsia="ＭＳ 明朝" w:hint="eastAsia"/>
          <w:sz w:val="22"/>
          <w:szCs w:val="22"/>
          <w:lang w:val="en-US"/>
        </w:rPr>
        <w:t>SCell</w:t>
      </w:r>
      <w:proofErr w:type="spellEnd"/>
      <w:r w:rsidR="004610B2">
        <w:rPr>
          <w:rFonts w:eastAsia="ＭＳ 明朝"/>
          <w:sz w:val="22"/>
          <w:szCs w:val="22"/>
          <w:lang w:val="en-US"/>
        </w:rPr>
        <w:t xml:space="preserve"> frequency layer</w:t>
      </w:r>
      <w:r w:rsidR="00773E30">
        <w:rPr>
          <w:rFonts w:eastAsia="ＭＳ 明朝" w:hint="eastAsia"/>
          <w:sz w:val="22"/>
          <w:szCs w:val="22"/>
          <w:lang w:val="en-US"/>
        </w:rPr>
        <w:t>. Therefore, t</w:t>
      </w:r>
      <w:r w:rsidR="00FD495D">
        <w:rPr>
          <w:rFonts w:eastAsia="ＭＳ 明朝" w:hint="eastAsia"/>
          <w:sz w:val="22"/>
          <w:szCs w:val="22"/>
          <w:lang w:val="en-US"/>
        </w:rPr>
        <w:t xml:space="preserve">he </w:t>
      </w:r>
      <w:r w:rsidR="006E4258">
        <w:rPr>
          <w:rFonts w:eastAsia="ＭＳ 明朝" w:hint="eastAsia"/>
          <w:sz w:val="22"/>
          <w:szCs w:val="22"/>
          <w:lang w:val="en-US"/>
        </w:rPr>
        <w:t>relax</w:t>
      </w:r>
      <w:r w:rsidR="00621542">
        <w:rPr>
          <w:rFonts w:eastAsia="ＭＳ 明朝" w:hint="eastAsia"/>
          <w:sz w:val="22"/>
          <w:szCs w:val="22"/>
          <w:lang w:val="en-US"/>
        </w:rPr>
        <w:t>ation of</w:t>
      </w:r>
      <w:r w:rsidR="006E4258">
        <w:rPr>
          <w:rFonts w:eastAsia="ＭＳ 明朝" w:hint="eastAsia"/>
          <w:sz w:val="22"/>
          <w:szCs w:val="22"/>
          <w:lang w:val="en-US"/>
        </w:rPr>
        <w:t xml:space="preserve"> RRM measurement based on measurement result and/or measurement configuration </w:t>
      </w:r>
      <w:proofErr w:type="gramStart"/>
      <w:r w:rsidR="006E4258">
        <w:rPr>
          <w:rFonts w:eastAsia="ＭＳ 明朝"/>
          <w:sz w:val="22"/>
          <w:szCs w:val="22"/>
          <w:lang w:val="en-US"/>
        </w:rPr>
        <w:t>should</w:t>
      </w:r>
      <w:r w:rsidR="006E4258">
        <w:rPr>
          <w:rFonts w:eastAsia="ＭＳ 明朝" w:hint="eastAsia"/>
          <w:sz w:val="22"/>
          <w:szCs w:val="22"/>
          <w:lang w:val="en-US"/>
        </w:rPr>
        <w:t xml:space="preserve"> be studied</w:t>
      </w:r>
      <w:proofErr w:type="gramEnd"/>
      <w:r w:rsidR="006E4258">
        <w:rPr>
          <w:rFonts w:eastAsia="ＭＳ 明朝" w:hint="eastAsia"/>
          <w:sz w:val="22"/>
          <w:szCs w:val="22"/>
          <w:lang w:val="en-US"/>
        </w:rPr>
        <w:t>.</w:t>
      </w:r>
    </w:p>
    <w:p w14:paraId="29642F30" w14:textId="3139C27E" w:rsidR="00B2158D" w:rsidRDefault="00B2158D" w:rsidP="00DF2E8F">
      <w:pPr>
        <w:spacing w:afterLines="50" w:after="120"/>
        <w:jc w:val="both"/>
        <w:rPr>
          <w:rFonts w:eastAsia="游明朝"/>
          <w:b/>
          <w:sz w:val="22"/>
          <w:szCs w:val="22"/>
        </w:rPr>
      </w:pPr>
      <w:r w:rsidRPr="001A2879">
        <w:rPr>
          <w:rFonts w:eastAsia="游明朝" w:hint="eastAsia"/>
          <w:b/>
          <w:sz w:val="22"/>
          <w:szCs w:val="22"/>
          <w:u w:val="single"/>
        </w:rPr>
        <w:lastRenderedPageBreak/>
        <w:t>Proposal</w:t>
      </w:r>
      <w:r w:rsidR="00182BBC">
        <w:rPr>
          <w:rFonts w:eastAsia="游明朝" w:hint="eastAsia"/>
          <w:b/>
          <w:sz w:val="22"/>
          <w:szCs w:val="22"/>
        </w:rPr>
        <w:t xml:space="preserve">: </w:t>
      </w:r>
      <w:r w:rsidR="004610B2">
        <w:rPr>
          <w:rFonts w:eastAsia="游明朝" w:hint="eastAsia"/>
          <w:b/>
          <w:sz w:val="22"/>
          <w:szCs w:val="22"/>
        </w:rPr>
        <w:t>T</w:t>
      </w:r>
      <w:r w:rsidR="00773E30" w:rsidRPr="00773E30">
        <w:rPr>
          <w:rFonts w:eastAsia="游明朝"/>
          <w:b/>
          <w:sz w:val="22"/>
          <w:szCs w:val="22"/>
        </w:rPr>
        <w:t>he relaxation of RRM measurement based on measurement result and/or measurement configuration</w:t>
      </w:r>
      <w:r w:rsidR="004610B2">
        <w:rPr>
          <w:rFonts w:eastAsia="游明朝"/>
          <w:b/>
          <w:sz w:val="22"/>
          <w:szCs w:val="22"/>
        </w:rPr>
        <w:t xml:space="preserve"> </w:t>
      </w:r>
      <w:proofErr w:type="gramStart"/>
      <w:r w:rsidR="004610B2">
        <w:rPr>
          <w:rFonts w:eastAsia="游明朝"/>
          <w:b/>
          <w:sz w:val="22"/>
          <w:szCs w:val="22"/>
        </w:rPr>
        <w:t>should be studied</w:t>
      </w:r>
      <w:proofErr w:type="gramEnd"/>
      <w:r w:rsidR="004610B2">
        <w:rPr>
          <w:rFonts w:eastAsia="游明朝"/>
          <w:b/>
          <w:sz w:val="22"/>
          <w:szCs w:val="22"/>
        </w:rPr>
        <w:t xml:space="preserve"> for UE power consumption reduction in RRM</w:t>
      </w:r>
      <w:r w:rsidR="00773E30">
        <w:rPr>
          <w:rFonts w:eastAsia="游明朝" w:hint="eastAsia"/>
          <w:b/>
          <w:sz w:val="22"/>
          <w:szCs w:val="22"/>
        </w:rPr>
        <w:t>.</w:t>
      </w:r>
    </w:p>
    <w:p w14:paraId="0372FE49" w14:textId="77777777" w:rsidR="00B7162E" w:rsidRPr="006965EB" w:rsidRDefault="00B7162E" w:rsidP="00AE70FC">
      <w:pPr>
        <w:rPr>
          <w:rFonts w:eastAsia="ＭＳ 明朝"/>
          <w:b/>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0FE71D0A"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1376B6">
        <w:rPr>
          <w:rFonts w:eastAsia="ＭＳ 明朝" w:hint="eastAsia"/>
          <w:sz w:val="22"/>
          <w:szCs w:val="22"/>
          <w:lang w:val="en-US"/>
        </w:rPr>
        <w:t xml:space="preserve">potential techniques for </w:t>
      </w:r>
      <w:r>
        <w:rPr>
          <w:rFonts w:eastAsiaTheme="minorEastAsia" w:hint="eastAsia"/>
          <w:sz w:val="22"/>
          <w:szCs w:val="22"/>
        </w:rPr>
        <w:t>UE power consumption reduction in RRM</w:t>
      </w:r>
      <w:r w:rsidRPr="000E6DF4">
        <w:rPr>
          <w:rFonts w:eastAsia="ＭＳ 明朝"/>
          <w:sz w:val="22"/>
          <w:szCs w:val="22"/>
          <w:lang w:val="en-US"/>
        </w:rPr>
        <w:t xml:space="preserve"> </w:t>
      </w:r>
      <w:proofErr w:type="gramStart"/>
      <w:r w:rsidR="004610B2">
        <w:rPr>
          <w:rFonts w:eastAsia="ＭＳ 明朝" w:hint="eastAsia"/>
          <w:sz w:val="22"/>
          <w:szCs w:val="22"/>
          <w:lang w:val="en-US"/>
        </w:rPr>
        <w:t>were</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Pr="000E6DF4">
        <w:rPr>
          <w:rFonts w:eastAsia="ＭＳ 明朝"/>
          <w:sz w:val="22"/>
          <w:szCs w:val="22"/>
          <w:lang w:val="en-US"/>
        </w:rPr>
        <w:t xml:space="preserve"> </w:t>
      </w:r>
      <w:proofErr w:type="gramStart"/>
      <w:r>
        <w:rPr>
          <w:rFonts w:eastAsia="ＭＳ 明朝" w:hint="eastAsia"/>
          <w:sz w:val="22"/>
          <w:szCs w:val="22"/>
          <w:lang w:val="en-US"/>
        </w:rPr>
        <w:t>was</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1F4F848F" w14:textId="1A342D29" w:rsidR="00773E30" w:rsidRDefault="00773E30" w:rsidP="00773E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rPr>
        <w:t xml:space="preserve">: </w:t>
      </w:r>
      <w:r w:rsidR="004610B2">
        <w:rPr>
          <w:rFonts w:eastAsia="游明朝"/>
          <w:b/>
          <w:sz w:val="22"/>
          <w:szCs w:val="22"/>
        </w:rPr>
        <w:t>T</w:t>
      </w:r>
      <w:r w:rsidRPr="00773E30">
        <w:rPr>
          <w:rFonts w:eastAsia="游明朝"/>
          <w:b/>
          <w:sz w:val="22"/>
          <w:szCs w:val="22"/>
        </w:rPr>
        <w:t>he relaxation of RRM measurement based on measurement result and/or measurement configuration</w:t>
      </w:r>
      <w:r w:rsidR="004610B2">
        <w:rPr>
          <w:rFonts w:eastAsia="游明朝"/>
          <w:b/>
          <w:sz w:val="22"/>
          <w:szCs w:val="22"/>
        </w:rPr>
        <w:t xml:space="preserve"> </w:t>
      </w:r>
      <w:proofErr w:type="gramStart"/>
      <w:r w:rsidR="004610B2">
        <w:rPr>
          <w:rFonts w:eastAsia="游明朝"/>
          <w:b/>
          <w:sz w:val="22"/>
          <w:szCs w:val="22"/>
        </w:rPr>
        <w:t>should be studied</w:t>
      </w:r>
      <w:proofErr w:type="gramEnd"/>
      <w:r w:rsidR="004610B2">
        <w:rPr>
          <w:rFonts w:eastAsia="游明朝"/>
          <w:b/>
          <w:sz w:val="22"/>
          <w:szCs w:val="22"/>
        </w:rPr>
        <w:t xml:space="preserve"> for UE power consumption reduction in RRM</w:t>
      </w:r>
      <w:r>
        <w:rPr>
          <w:rFonts w:eastAsia="游明朝" w:hint="eastAsia"/>
          <w:b/>
          <w:sz w:val="22"/>
          <w:szCs w:val="22"/>
        </w:rPr>
        <w:t>.</w:t>
      </w:r>
    </w:p>
    <w:p w14:paraId="489D1CD8" w14:textId="77777777" w:rsidR="007A37C7" w:rsidRPr="00773E30" w:rsidRDefault="007A37C7"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77777777" w:rsidR="00B522F8" w:rsidRPr="00FE66C1" w:rsidRDefault="00FE66C1" w:rsidP="00FE66C1">
      <w:pPr>
        <w:pStyle w:val="afc"/>
        <w:numPr>
          <w:ilvl w:val="0"/>
          <w:numId w:val="4"/>
        </w:numPr>
        <w:spacing w:afterLines="50" w:after="120"/>
        <w:ind w:leftChars="0"/>
        <w:jc w:val="both"/>
        <w:rPr>
          <w:rFonts w:eastAsia="ＭＳ 明朝"/>
          <w:sz w:val="22"/>
        </w:rPr>
      </w:pPr>
      <w:r w:rsidRPr="00447042">
        <w:rPr>
          <w:rFonts w:eastAsia="ＭＳ 明朝"/>
          <w:sz w:val="22"/>
        </w:rPr>
        <w:t>RP-181463</w:t>
      </w:r>
      <w:r w:rsidRPr="00DD652E">
        <w:rPr>
          <w:rFonts w:eastAsia="ＭＳ 明朝"/>
          <w:sz w:val="22"/>
        </w:rPr>
        <w:t>, “</w:t>
      </w:r>
      <w:r w:rsidRPr="004E6E72">
        <w:rPr>
          <w:rFonts w:ascii="Arial" w:hAnsi="Arial" w:cs="Arial"/>
          <w:color w:val="000000"/>
          <w:sz w:val="18"/>
          <w:szCs w:val="18"/>
        </w:rPr>
        <w:t>New SID: Study on UE Power Saving in NR</w:t>
      </w:r>
      <w:r w:rsidRPr="00DD652E">
        <w:rPr>
          <w:rFonts w:eastAsia="ＭＳ 明朝"/>
          <w:sz w:val="22"/>
        </w:rPr>
        <w:t xml:space="preserve">,” </w:t>
      </w:r>
      <w:r>
        <w:rPr>
          <w:rFonts w:ascii="Arial" w:hAnsi="Arial" w:cs="Arial"/>
          <w:color w:val="000000"/>
          <w:sz w:val="18"/>
          <w:szCs w:val="18"/>
        </w:rPr>
        <w:t>CATT</w:t>
      </w:r>
      <w:r w:rsidRPr="00DD652E">
        <w:rPr>
          <w:rFonts w:eastAsia="ＭＳ 明朝"/>
          <w:sz w:val="22"/>
        </w:rPr>
        <w:t>.</w:t>
      </w:r>
    </w:p>
    <w:sectPr w:rsidR="00B522F8" w:rsidRPr="00FE66C1">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84F137" w15:done="0"/>
  <w15:commentEx w15:paraId="2F26B6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F1BA1" w14:textId="77777777" w:rsidR="00B94911" w:rsidRDefault="00B94911">
      <w:r>
        <w:separator/>
      </w:r>
    </w:p>
  </w:endnote>
  <w:endnote w:type="continuationSeparator" w:id="0">
    <w:p w14:paraId="34CC0ACA" w14:textId="77777777" w:rsidR="00B94911" w:rsidRDefault="00B94911">
      <w:r>
        <w:continuationSeparator/>
      </w:r>
    </w:p>
  </w:endnote>
  <w:endnote w:type="continuationNotice" w:id="1">
    <w:p w14:paraId="6A91202D" w14:textId="77777777" w:rsidR="00B94911" w:rsidRDefault="00B94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20A24073"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5211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52118">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AAEAC" w14:textId="77777777" w:rsidR="00B94911" w:rsidRDefault="00B94911">
      <w:r>
        <w:separator/>
      </w:r>
    </w:p>
  </w:footnote>
  <w:footnote w:type="continuationSeparator" w:id="0">
    <w:p w14:paraId="38A671EA" w14:textId="77777777" w:rsidR="00B94911" w:rsidRDefault="00B94911">
      <w:r>
        <w:continuationSeparator/>
      </w:r>
    </w:p>
  </w:footnote>
  <w:footnote w:type="continuationNotice" w:id="1">
    <w:p w14:paraId="42957B34" w14:textId="77777777" w:rsidR="00B94911" w:rsidRDefault="00B949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5">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2">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3">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20"/>
  </w:num>
  <w:num w:numId="4">
    <w:abstractNumId w:val="12"/>
  </w:num>
  <w:num w:numId="5">
    <w:abstractNumId w:val="41"/>
  </w:num>
  <w:num w:numId="6">
    <w:abstractNumId w:val="31"/>
  </w:num>
  <w:num w:numId="7">
    <w:abstractNumId w:val="39"/>
  </w:num>
  <w:num w:numId="8">
    <w:abstractNumId w:val="21"/>
  </w:num>
  <w:num w:numId="9">
    <w:abstractNumId w:val="6"/>
  </w:num>
  <w:num w:numId="10">
    <w:abstractNumId w:val="4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
  </w:num>
  <w:num w:numId="14">
    <w:abstractNumId w:val="19"/>
  </w:num>
  <w:num w:numId="15">
    <w:abstractNumId w:val="25"/>
  </w:num>
  <w:num w:numId="16">
    <w:abstractNumId w:val="32"/>
  </w:num>
  <w:num w:numId="17">
    <w:abstractNumId w:val="35"/>
  </w:num>
  <w:num w:numId="18">
    <w:abstractNumId w:val="8"/>
  </w:num>
  <w:num w:numId="19">
    <w:abstractNumId w:val="38"/>
  </w:num>
  <w:num w:numId="20">
    <w:abstractNumId w:val="37"/>
  </w:num>
  <w:num w:numId="21">
    <w:abstractNumId w:val="4"/>
  </w:num>
  <w:num w:numId="22">
    <w:abstractNumId w:val="10"/>
  </w:num>
  <w:num w:numId="23">
    <w:abstractNumId w:val="1"/>
  </w:num>
  <w:num w:numId="24">
    <w:abstractNumId w:val="13"/>
  </w:num>
  <w:num w:numId="25">
    <w:abstractNumId w:val="15"/>
  </w:num>
  <w:num w:numId="26">
    <w:abstractNumId w:val="30"/>
  </w:num>
  <w:num w:numId="27">
    <w:abstractNumId w:val="34"/>
  </w:num>
  <w:num w:numId="28">
    <w:abstractNumId w:val="24"/>
  </w:num>
  <w:num w:numId="29">
    <w:abstractNumId w:val="18"/>
  </w:num>
  <w:num w:numId="30">
    <w:abstractNumId w:val="16"/>
  </w:num>
  <w:num w:numId="31">
    <w:abstractNumId w:val="5"/>
  </w:num>
  <w:num w:numId="32">
    <w:abstractNumId w:val="23"/>
  </w:num>
  <w:num w:numId="33">
    <w:abstractNumId w:val="33"/>
  </w:num>
  <w:num w:numId="34">
    <w:abstractNumId w:val="17"/>
  </w:num>
  <w:num w:numId="35">
    <w:abstractNumId w:val="14"/>
  </w:num>
  <w:num w:numId="36">
    <w:abstractNumId w:val="9"/>
  </w:num>
  <w:num w:numId="37">
    <w:abstractNumId w:val="7"/>
  </w:num>
  <w:num w:numId="38">
    <w:abstractNumId w:val="11"/>
  </w:num>
  <w:num w:numId="39">
    <w:abstractNumId w:val="3"/>
  </w:num>
  <w:num w:numId="40">
    <w:abstractNumId w:val="26"/>
  </w:num>
  <w:num w:numId="41">
    <w:abstractNumId w:val="22"/>
  </w:num>
  <w:num w:numId="42">
    <w:abstractNumId w:val="27"/>
  </w:num>
  <w:num w:numId="43">
    <w:abstractNumId w:val="2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39473">
    <w15:presenceInfo w15:providerId="None" w15:userId="5139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A93A8-6B94-44E7-BFAD-42CFF46F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538</Words>
  <Characters>3068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2018-09-29T03:11:00Z</dcterms:created>
  <dcterms:modified xsi:type="dcterms:W3CDTF">2018-09-29T03:13:00Z</dcterms:modified>
</cp:coreProperties>
</file>